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5E23A2">
      <w:pPr>
        <w:spacing w:line="360" w:lineRule="auto"/>
        <w:ind w:firstLine="495" w:firstLineChars="177"/>
        <w:jc w:val="center"/>
        <w:rPr>
          <w:rFonts w:hint="eastAsia" w:ascii="宋体" w:hAnsi="宋体"/>
          <w:sz w:val="28"/>
          <w:szCs w:val="28"/>
          <w:highlight w:val="none"/>
          <w:lang w:val="en-US" w:eastAsia="zh-CN"/>
        </w:rPr>
      </w:pPr>
      <w:r>
        <w:rPr>
          <w:rFonts w:hint="eastAsia" w:ascii="宋体" w:hAnsi="宋体"/>
          <w:sz w:val="28"/>
          <w:szCs w:val="28"/>
          <w:highlight w:val="none"/>
        </w:rPr>
        <w:t>项目</w:t>
      </w:r>
      <w:r>
        <w:rPr>
          <w:rFonts w:hint="eastAsia" w:ascii="宋体" w:hAnsi="宋体"/>
          <w:sz w:val="28"/>
          <w:szCs w:val="28"/>
          <w:highlight w:val="none"/>
          <w:lang w:val="en-US" w:eastAsia="zh-CN"/>
        </w:rPr>
        <w:t>需求</w:t>
      </w:r>
    </w:p>
    <w:p w14:paraId="50A871B5">
      <w:pPr>
        <w:pStyle w:val="2"/>
        <w:numPr>
          <w:ilvl w:val="0"/>
          <w:numId w:val="1"/>
        </w:numPr>
        <w:spacing w:line="360" w:lineRule="auto"/>
        <w:ind w:left="0" w:leftChars="0" w:firstLine="0" w:firstLineChars="0"/>
        <w:rPr>
          <w:rFonts w:hint="default" w:asciiTheme="minorEastAsia" w:hAnsiTheme="minorEastAsia" w:eastAsiaTheme="minorEastAsia" w:cstheme="minorEastAsia"/>
          <w:b w:val="0"/>
          <w:bCs w:val="0"/>
          <w:color w:val="000000"/>
          <w:kern w:val="0"/>
          <w:sz w:val="24"/>
          <w:szCs w:val="24"/>
          <w:highlight w:val="none"/>
          <w:lang w:val="en-US" w:eastAsia="zh-CN" w:bidi="ar"/>
        </w:rPr>
      </w:pPr>
      <w:r>
        <w:rPr>
          <w:rFonts w:hint="eastAsia" w:asciiTheme="minorEastAsia" w:hAnsiTheme="minorEastAsia" w:eastAsiaTheme="minorEastAsia" w:cstheme="minorEastAsia"/>
          <w:b w:val="0"/>
          <w:bCs w:val="0"/>
          <w:color w:val="000000"/>
          <w:kern w:val="0"/>
          <w:sz w:val="24"/>
          <w:szCs w:val="24"/>
          <w:highlight w:val="none"/>
          <w:lang w:val="en-US" w:eastAsia="zh-CN" w:bidi="ar"/>
        </w:rPr>
        <w:t>项目概况</w:t>
      </w:r>
    </w:p>
    <w:p w14:paraId="1949BBBD">
      <w:pPr>
        <w:numPr>
          <w:ilvl w:val="0"/>
          <w:numId w:val="2"/>
        </w:numPr>
        <w:spacing w:line="360" w:lineRule="auto"/>
        <w:ind w:left="425" w:leftChars="0" w:hanging="425" w:firstLineChars="0"/>
        <w:rPr>
          <w:rFonts w:hint="eastAsia" w:ascii="宋体" w:hAnsi="宋体"/>
          <w:sz w:val="24"/>
          <w:szCs w:val="24"/>
          <w:highlight w:val="none"/>
          <w:lang w:val="en-US" w:eastAsia="zh-CN"/>
        </w:rPr>
      </w:pPr>
      <w:r>
        <w:rPr>
          <w:rFonts w:hint="eastAsia" w:ascii="宋体" w:hAnsi="宋体"/>
          <w:sz w:val="24"/>
          <w:szCs w:val="24"/>
          <w:highlight w:val="none"/>
          <w:lang w:val="en-US" w:eastAsia="zh-CN"/>
        </w:rPr>
        <w:t>采购内容：辽宁何氏医学院2025-2026学年教材采购项目</w:t>
      </w:r>
    </w:p>
    <w:p w14:paraId="32B1135C">
      <w:pPr>
        <w:numPr>
          <w:ilvl w:val="0"/>
          <w:numId w:val="2"/>
        </w:numPr>
        <w:spacing w:line="360" w:lineRule="auto"/>
        <w:ind w:left="425" w:leftChars="0" w:hanging="425" w:firstLineChars="0"/>
        <w:rPr>
          <w:rFonts w:hint="default" w:ascii="宋体" w:hAnsi="宋体"/>
          <w:sz w:val="24"/>
          <w:szCs w:val="24"/>
          <w:highlight w:val="none"/>
          <w:lang w:val="en-US" w:eastAsia="zh-CN"/>
        </w:rPr>
      </w:pPr>
      <w:r>
        <w:rPr>
          <w:rFonts w:hint="default" w:ascii="宋体" w:hAnsi="宋体"/>
          <w:sz w:val="24"/>
          <w:szCs w:val="24"/>
          <w:highlight w:val="none"/>
          <w:lang w:val="en-US" w:eastAsia="zh-CN"/>
        </w:rPr>
        <w:t>供应范围：辽宁何氏医学院在职教师、本科生、高职生、中专生</w:t>
      </w:r>
      <w:r>
        <w:rPr>
          <w:rFonts w:hint="eastAsia" w:ascii="宋体" w:hAnsi="宋体"/>
          <w:sz w:val="24"/>
          <w:szCs w:val="24"/>
          <w:highlight w:val="none"/>
          <w:lang w:val="en-US" w:eastAsia="zh-CN"/>
        </w:rPr>
        <w:t>等</w:t>
      </w:r>
    </w:p>
    <w:p w14:paraId="758144F9">
      <w:pPr>
        <w:numPr>
          <w:ilvl w:val="0"/>
          <w:numId w:val="2"/>
        </w:numPr>
        <w:spacing w:line="360" w:lineRule="auto"/>
        <w:ind w:left="425" w:leftChars="0" w:hanging="425" w:firstLineChars="0"/>
        <w:rPr>
          <w:rFonts w:hint="default" w:ascii="宋体" w:hAnsi="宋体"/>
          <w:sz w:val="24"/>
          <w:szCs w:val="24"/>
          <w:highlight w:val="none"/>
          <w:lang w:val="en-US" w:eastAsia="zh-CN"/>
        </w:rPr>
      </w:pPr>
      <w:r>
        <w:rPr>
          <w:rFonts w:hint="eastAsia" w:ascii="宋体" w:hAnsi="宋体"/>
          <w:sz w:val="24"/>
          <w:szCs w:val="24"/>
          <w:highlight w:val="none"/>
          <w:lang w:val="en-US" w:eastAsia="zh-CN"/>
        </w:rPr>
        <w:t>项目预算：以实际需求为准，投标报价以出版物定价折扣率进行报价</w:t>
      </w:r>
    </w:p>
    <w:p w14:paraId="4AC2B6F6">
      <w:pPr>
        <w:numPr>
          <w:ilvl w:val="0"/>
          <w:numId w:val="2"/>
        </w:numPr>
        <w:spacing w:line="360" w:lineRule="auto"/>
        <w:ind w:left="425" w:leftChars="0" w:hanging="425" w:firstLineChars="0"/>
        <w:rPr>
          <w:rFonts w:ascii="宋体" w:hAnsi="宋体"/>
          <w:sz w:val="24"/>
          <w:szCs w:val="24"/>
          <w:highlight w:val="none"/>
        </w:rPr>
      </w:pPr>
      <w:r>
        <w:rPr>
          <w:rFonts w:hint="eastAsia" w:ascii="宋体" w:hAnsi="宋体"/>
          <w:sz w:val="24"/>
          <w:szCs w:val="24"/>
          <w:highlight w:val="none"/>
          <w:lang w:val="en-US" w:eastAsia="zh-CN"/>
        </w:rPr>
        <w:t>履约保证金：贰拾万元整</w:t>
      </w:r>
    </w:p>
    <w:p w14:paraId="3C2B4008">
      <w:pPr>
        <w:numPr>
          <w:ilvl w:val="0"/>
          <w:numId w:val="2"/>
        </w:numPr>
        <w:spacing w:line="360" w:lineRule="auto"/>
        <w:ind w:left="425" w:leftChars="0" w:hanging="425" w:firstLineChars="0"/>
        <w:rPr>
          <w:rFonts w:hint="default"/>
          <w:highlight w:val="none"/>
          <w:lang w:val="en-US" w:eastAsia="zh-CN"/>
        </w:rPr>
      </w:pPr>
      <w:r>
        <w:rPr>
          <w:rFonts w:hint="default" w:ascii="宋体" w:hAnsi="宋体"/>
          <w:sz w:val="24"/>
          <w:szCs w:val="24"/>
          <w:highlight w:val="none"/>
          <w:lang w:val="en-US" w:eastAsia="zh-CN"/>
        </w:rPr>
        <w:t>合同履行期限</w:t>
      </w:r>
      <w:r>
        <w:rPr>
          <w:rFonts w:hint="eastAsia" w:ascii="宋体" w:hAnsi="宋体"/>
          <w:sz w:val="24"/>
          <w:szCs w:val="24"/>
          <w:highlight w:val="none"/>
          <w:lang w:val="en-US" w:eastAsia="zh-CN"/>
        </w:rPr>
        <w:t>：一年</w:t>
      </w:r>
    </w:p>
    <w:p w14:paraId="6D6F3897">
      <w:pPr>
        <w:pStyle w:val="2"/>
        <w:numPr>
          <w:ilvl w:val="0"/>
          <w:numId w:val="1"/>
        </w:numPr>
        <w:spacing w:line="360" w:lineRule="auto"/>
        <w:ind w:left="0" w:leftChars="0" w:firstLine="0" w:firstLineChars="0"/>
        <w:rPr>
          <w:rFonts w:hint="default" w:asciiTheme="minorEastAsia" w:hAnsiTheme="minorEastAsia" w:eastAsiaTheme="minorEastAsia" w:cstheme="minorEastAsia"/>
          <w:b w:val="0"/>
          <w:bCs w:val="0"/>
          <w:color w:val="000000"/>
          <w:kern w:val="0"/>
          <w:sz w:val="24"/>
          <w:szCs w:val="24"/>
          <w:highlight w:val="none"/>
          <w:lang w:val="en-US" w:eastAsia="zh-CN" w:bidi="ar"/>
        </w:rPr>
      </w:pPr>
      <w:r>
        <w:rPr>
          <w:rFonts w:hint="default" w:asciiTheme="minorEastAsia" w:hAnsiTheme="minorEastAsia" w:eastAsiaTheme="minorEastAsia" w:cstheme="minorEastAsia"/>
          <w:b w:val="0"/>
          <w:bCs w:val="0"/>
          <w:color w:val="000000"/>
          <w:kern w:val="0"/>
          <w:sz w:val="24"/>
          <w:szCs w:val="24"/>
          <w:highlight w:val="none"/>
          <w:lang w:val="en-US" w:eastAsia="zh-CN" w:bidi="ar"/>
        </w:rPr>
        <w:t>采购需求</w:t>
      </w:r>
    </w:p>
    <w:p w14:paraId="46AD6B96">
      <w:pPr>
        <w:numPr>
          <w:ilvl w:val="0"/>
          <w:numId w:val="3"/>
        </w:numPr>
        <w:spacing w:line="360" w:lineRule="auto"/>
        <w:ind w:left="425" w:leftChars="0" w:hanging="425" w:firstLineChars="0"/>
        <w:rPr>
          <w:rFonts w:hint="eastAsia" w:ascii="宋体" w:hAnsi="宋体" w:eastAsia="宋体"/>
          <w:color w:val="FF0000"/>
          <w:sz w:val="24"/>
          <w:szCs w:val="24"/>
          <w:highlight w:val="none"/>
          <w:lang w:eastAsia="zh-CN"/>
        </w:rPr>
      </w:pPr>
      <w:r>
        <w:rPr>
          <w:rFonts w:hint="eastAsia" w:ascii="宋体" w:hAnsi="宋体" w:eastAsia="宋体" w:cs="Times New Roman"/>
          <w:kern w:val="2"/>
          <w:sz w:val="24"/>
          <w:szCs w:val="24"/>
          <w:highlight w:val="none"/>
          <w:lang w:val="en-US" w:eastAsia="zh-CN" w:bidi="ar-SA"/>
        </w:rPr>
        <w:t>采购数量及品类以采购人实际需求为准，供应商需按照采购人需求供货，成交折扣不变。</w:t>
      </w:r>
    </w:p>
    <w:p w14:paraId="31FA4585">
      <w:pPr>
        <w:numPr>
          <w:ilvl w:val="0"/>
          <w:numId w:val="3"/>
        </w:numPr>
        <w:spacing w:line="360" w:lineRule="auto"/>
        <w:ind w:left="425" w:leftChars="0" w:hanging="425" w:firstLineChars="0"/>
        <w:rPr>
          <w:highlight w:val="none"/>
        </w:rPr>
      </w:pPr>
      <w:r>
        <w:rPr>
          <w:rFonts w:hint="eastAsia" w:ascii="宋体" w:hAnsi="宋体"/>
          <w:sz w:val="24"/>
          <w:szCs w:val="24"/>
          <w:highlight w:val="none"/>
        </w:rPr>
        <w:t>教材供应商须向我校免费提供教师</w:t>
      </w:r>
      <w:r>
        <w:rPr>
          <w:rFonts w:hint="eastAsia" w:ascii="宋体" w:hAnsi="宋体"/>
          <w:sz w:val="24"/>
          <w:szCs w:val="24"/>
          <w:highlight w:val="none"/>
          <w:lang w:val="en-US" w:eastAsia="zh-CN"/>
        </w:rPr>
        <w:t>用书。</w:t>
      </w:r>
    </w:p>
    <w:p w14:paraId="0E2492D2">
      <w:pPr>
        <w:numPr>
          <w:ilvl w:val="0"/>
          <w:numId w:val="3"/>
        </w:numPr>
        <w:spacing w:line="360" w:lineRule="auto"/>
        <w:ind w:left="425" w:leftChars="0" w:hanging="425" w:firstLineChars="0"/>
        <w:rPr>
          <w:rFonts w:hint="eastAsia"/>
          <w:highlight w:val="none"/>
        </w:rPr>
      </w:pPr>
      <w:r>
        <w:rPr>
          <w:rFonts w:hint="eastAsia" w:ascii="宋体" w:hAnsi="宋体"/>
          <w:sz w:val="24"/>
          <w:szCs w:val="24"/>
          <w:highlight w:val="none"/>
        </w:rPr>
        <w:t>教材供应商提供的教材必须是</w:t>
      </w:r>
      <w:bookmarkStart w:id="0" w:name="_GoBack"/>
      <w:bookmarkEnd w:id="0"/>
      <w:r>
        <w:rPr>
          <w:rFonts w:hint="eastAsia" w:ascii="宋体" w:hAnsi="宋体"/>
          <w:sz w:val="24"/>
          <w:szCs w:val="24"/>
          <w:highlight w:val="none"/>
        </w:rPr>
        <w:t>正版教材。若出现非正版教材，供应商除承担由此引发的一切法律责任外，另须向</w:t>
      </w:r>
      <w:r>
        <w:rPr>
          <w:rFonts w:hint="eastAsia" w:ascii="宋体" w:hAnsi="宋体"/>
          <w:sz w:val="24"/>
          <w:szCs w:val="24"/>
          <w:highlight w:val="none"/>
          <w:lang w:val="en-US" w:eastAsia="zh-CN"/>
        </w:rPr>
        <w:t>校方</w:t>
      </w:r>
      <w:r>
        <w:rPr>
          <w:rFonts w:hint="eastAsia" w:ascii="宋体" w:hAnsi="宋体"/>
          <w:sz w:val="24"/>
          <w:szCs w:val="24"/>
          <w:highlight w:val="none"/>
        </w:rPr>
        <w:t>支付</w:t>
      </w:r>
      <w:r>
        <w:rPr>
          <w:rFonts w:hint="eastAsia" w:asciiTheme="minorEastAsia" w:hAnsiTheme="minorEastAsia" w:eastAsiaTheme="minorEastAsia" w:cstheme="minorEastAsia"/>
          <w:color w:val="000000"/>
          <w:kern w:val="0"/>
          <w:sz w:val="24"/>
          <w:szCs w:val="24"/>
          <w:highlight w:val="none"/>
          <w:lang w:val="en-US" w:eastAsia="zh-CN" w:bidi="ar"/>
        </w:rPr>
        <w:t>当学期</w:t>
      </w:r>
      <w:r>
        <w:rPr>
          <w:rFonts w:hint="eastAsia" w:ascii="宋体" w:hAnsi="宋体"/>
          <w:sz w:val="24"/>
          <w:szCs w:val="24"/>
          <w:highlight w:val="none"/>
          <w:lang w:val="en-US" w:eastAsia="zh-CN"/>
        </w:rPr>
        <w:t>全部</w:t>
      </w:r>
      <w:r>
        <w:rPr>
          <w:rFonts w:hint="eastAsia" w:ascii="宋体" w:hAnsi="宋体"/>
          <w:sz w:val="24"/>
          <w:szCs w:val="24"/>
          <w:highlight w:val="none"/>
        </w:rPr>
        <w:t>教材码洋10倍的赔偿。</w:t>
      </w:r>
    </w:p>
    <w:p w14:paraId="25567FEF">
      <w:pPr>
        <w:numPr>
          <w:ilvl w:val="0"/>
          <w:numId w:val="3"/>
        </w:numPr>
        <w:spacing w:line="360" w:lineRule="auto"/>
        <w:ind w:left="425" w:leftChars="0" w:hanging="425" w:firstLineChars="0"/>
        <w:rPr>
          <w:highlight w:val="none"/>
        </w:rPr>
      </w:pPr>
      <w:r>
        <w:rPr>
          <w:rFonts w:hint="eastAsia" w:ascii="宋体" w:hAnsi="宋体"/>
          <w:sz w:val="24"/>
          <w:szCs w:val="24"/>
          <w:highlight w:val="none"/>
        </w:rPr>
        <w:t>教材供应商须在教材征订前免费向我校提供各出版社近半年新出书目。</w:t>
      </w:r>
    </w:p>
    <w:p w14:paraId="46E36FAB">
      <w:pPr>
        <w:numPr>
          <w:ilvl w:val="0"/>
          <w:numId w:val="3"/>
        </w:numPr>
        <w:spacing w:line="360" w:lineRule="auto"/>
        <w:ind w:left="425" w:leftChars="0" w:hanging="425" w:firstLineChars="0"/>
        <w:rPr>
          <w:highlight w:val="none"/>
        </w:rPr>
      </w:pPr>
      <w:r>
        <w:rPr>
          <w:rFonts w:hint="eastAsia" w:ascii="宋体" w:hAnsi="宋体"/>
          <w:sz w:val="24"/>
          <w:szCs w:val="24"/>
          <w:highlight w:val="none"/>
        </w:rPr>
        <w:t>教材供应商须在收到订单后3-7个工作日</w:t>
      </w:r>
      <w:r>
        <w:rPr>
          <w:rFonts w:hint="eastAsia" w:ascii="宋体" w:hAnsi="宋体"/>
          <w:sz w:val="24"/>
          <w:szCs w:val="24"/>
          <w:highlight w:val="none"/>
          <w:lang w:val="en-US" w:eastAsia="zh-CN"/>
        </w:rPr>
        <w:t>内</w:t>
      </w:r>
      <w:r>
        <w:rPr>
          <w:rFonts w:hint="eastAsia" w:ascii="宋体" w:hAnsi="宋体"/>
          <w:sz w:val="24"/>
          <w:szCs w:val="24"/>
          <w:highlight w:val="none"/>
        </w:rPr>
        <w:t>予以反馈教材情况，我校所提供订单上教材因出版社无书供应或出版时间有问题时，教材供应商应在接到征订单后三个工作日内</w:t>
      </w:r>
      <w:r>
        <w:rPr>
          <w:rFonts w:hint="eastAsia" w:ascii="宋体" w:hAnsi="宋体"/>
          <w:sz w:val="24"/>
          <w:szCs w:val="24"/>
          <w:highlight w:val="none"/>
          <w:lang w:val="en-US" w:eastAsia="zh-CN"/>
        </w:rPr>
        <w:t>告知</w:t>
      </w:r>
      <w:r>
        <w:rPr>
          <w:rFonts w:hint="eastAsia" w:ascii="宋体" w:hAnsi="宋体"/>
          <w:sz w:val="24"/>
          <w:szCs w:val="24"/>
          <w:highlight w:val="none"/>
        </w:rPr>
        <w:t>我校教材管理人员，并主动告知出版社的出书和供书时间，以便我校做出调整。</w:t>
      </w:r>
    </w:p>
    <w:p w14:paraId="438BCCC2">
      <w:pPr>
        <w:numPr>
          <w:ilvl w:val="0"/>
          <w:numId w:val="3"/>
        </w:numPr>
        <w:spacing w:line="360" w:lineRule="auto"/>
        <w:ind w:left="425" w:leftChars="0" w:hanging="425" w:firstLineChars="0"/>
        <w:rPr>
          <w:rFonts w:ascii="宋体" w:hAnsi="宋体"/>
          <w:sz w:val="24"/>
          <w:szCs w:val="24"/>
          <w:highlight w:val="none"/>
        </w:rPr>
      </w:pPr>
      <w:r>
        <w:rPr>
          <w:rFonts w:hint="eastAsia" w:ascii="宋体" w:hAnsi="宋体"/>
          <w:sz w:val="24"/>
          <w:szCs w:val="24"/>
          <w:highlight w:val="none"/>
        </w:rPr>
        <w:t>教材供应商应在每学期开学前三天开始供应学生教材（具体时间</w:t>
      </w:r>
      <w:r>
        <w:rPr>
          <w:rFonts w:hint="eastAsia" w:ascii="宋体" w:hAnsi="宋体"/>
          <w:sz w:val="24"/>
          <w:szCs w:val="24"/>
          <w:highlight w:val="none"/>
          <w:lang w:val="en-US" w:eastAsia="zh-CN"/>
        </w:rPr>
        <w:t>提前</w:t>
      </w:r>
      <w:r>
        <w:rPr>
          <w:rFonts w:hint="eastAsia" w:ascii="宋体" w:hAnsi="宋体"/>
          <w:sz w:val="24"/>
          <w:szCs w:val="24"/>
          <w:highlight w:val="none"/>
        </w:rPr>
        <w:t>与</w:t>
      </w:r>
      <w:r>
        <w:rPr>
          <w:rFonts w:hint="eastAsia" w:ascii="宋体" w:hAnsi="宋体"/>
          <w:sz w:val="24"/>
          <w:szCs w:val="24"/>
          <w:highlight w:val="none"/>
          <w:lang w:val="en-US" w:eastAsia="zh-CN"/>
        </w:rPr>
        <w:t>我校</w:t>
      </w:r>
      <w:r>
        <w:rPr>
          <w:rFonts w:hint="eastAsia" w:ascii="宋体" w:hAnsi="宋体"/>
          <w:sz w:val="24"/>
          <w:szCs w:val="24"/>
          <w:highlight w:val="none"/>
        </w:rPr>
        <w:t>联系），不得拖后。</w:t>
      </w:r>
      <w:r>
        <w:rPr>
          <w:rFonts w:hint="eastAsia" w:asciiTheme="minorEastAsia" w:hAnsiTheme="minorEastAsia" w:eastAsiaTheme="minorEastAsia" w:cstheme="minorEastAsia"/>
          <w:color w:val="000000"/>
          <w:kern w:val="0"/>
          <w:sz w:val="24"/>
          <w:szCs w:val="24"/>
          <w:highlight w:val="none"/>
          <w:lang w:val="en-US" w:eastAsia="zh-CN" w:bidi="ar"/>
        </w:rPr>
        <w:t>如学生开学7日内仍未能按时送达全部教材，供应商应按当学期供应全部</w:t>
      </w:r>
      <w:r>
        <w:rPr>
          <w:rFonts w:hint="eastAsia" w:asciiTheme="minorEastAsia" w:hAnsiTheme="minorEastAsia" w:eastAsiaTheme="minorEastAsia" w:cstheme="minorEastAsia"/>
          <w:color w:val="auto"/>
          <w:kern w:val="0"/>
          <w:sz w:val="24"/>
          <w:szCs w:val="24"/>
          <w:highlight w:val="none"/>
          <w:lang w:val="en-US" w:eastAsia="zh-CN" w:bidi="ar"/>
        </w:rPr>
        <w:t>教材总价款的3%</w:t>
      </w:r>
      <w:r>
        <w:rPr>
          <w:rFonts w:hint="eastAsia" w:asciiTheme="minorEastAsia" w:hAnsiTheme="minorEastAsia" w:eastAsiaTheme="minorEastAsia" w:cstheme="minorEastAsia"/>
          <w:color w:val="000000"/>
          <w:kern w:val="0"/>
          <w:sz w:val="24"/>
          <w:szCs w:val="24"/>
          <w:highlight w:val="none"/>
          <w:lang w:val="en-US" w:eastAsia="zh-CN" w:bidi="ar"/>
        </w:rPr>
        <w:t>每天向校方赔偿。如超过15天仍未送达，校方有权解除合同。</w:t>
      </w:r>
    </w:p>
    <w:p w14:paraId="4969996D">
      <w:pPr>
        <w:numPr>
          <w:ilvl w:val="0"/>
          <w:numId w:val="3"/>
        </w:numPr>
        <w:spacing w:line="360" w:lineRule="auto"/>
        <w:ind w:left="425" w:leftChars="0" w:hanging="425" w:firstLineChars="0"/>
      </w:pPr>
      <w:r>
        <w:rPr>
          <w:rFonts w:hint="eastAsia" w:ascii="宋体" w:hAnsi="宋体"/>
          <w:sz w:val="24"/>
          <w:szCs w:val="24"/>
          <w:highlight w:val="none"/>
        </w:rPr>
        <w:t>全部教材由供应商免费运送至指定地点，教材到货后由教材供应商负责摆放、发放、销售</w:t>
      </w:r>
      <w:r>
        <w:rPr>
          <w:rFonts w:hint="eastAsia" w:ascii="宋体" w:hAnsi="宋体"/>
          <w:sz w:val="24"/>
          <w:szCs w:val="24"/>
          <w:highlight w:val="none"/>
          <w:lang w:eastAsia="zh-CN"/>
        </w:rPr>
        <w:t>、</w:t>
      </w:r>
      <w:r>
        <w:rPr>
          <w:rFonts w:hint="eastAsia" w:ascii="宋体" w:hAnsi="宋体"/>
          <w:sz w:val="24"/>
          <w:szCs w:val="24"/>
          <w:highlight w:val="none"/>
        </w:rPr>
        <w:t>管理</w:t>
      </w:r>
      <w:r>
        <w:rPr>
          <w:rFonts w:hint="eastAsia" w:ascii="宋体" w:hAnsi="宋体"/>
          <w:sz w:val="24"/>
          <w:szCs w:val="24"/>
          <w:highlight w:val="none"/>
          <w:lang w:val="en-US" w:eastAsia="zh-CN"/>
        </w:rPr>
        <w:t>及场地清理并恢复原样</w:t>
      </w:r>
      <w:r>
        <w:rPr>
          <w:rFonts w:hint="eastAsia" w:ascii="宋体" w:hAnsi="宋体"/>
          <w:sz w:val="24"/>
          <w:szCs w:val="24"/>
          <w:highlight w:val="none"/>
        </w:rPr>
        <w:t>。</w:t>
      </w:r>
      <w:r>
        <w:rPr>
          <w:rFonts w:ascii="宋体" w:hAnsi="宋体"/>
          <w:sz w:val="24"/>
          <w:szCs w:val="24"/>
          <w:highlight w:val="none"/>
        </w:rPr>
        <w:t xml:space="preserve"> </w:t>
      </w:r>
      <w:r>
        <w:rPr>
          <w:rFonts w:hint="eastAsia" w:ascii="宋体" w:hAnsi="宋体"/>
          <w:sz w:val="24"/>
          <w:szCs w:val="24"/>
          <w:highlight w:val="none"/>
          <w:lang w:eastAsia="zh-CN"/>
        </w:rPr>
        <w:t>教师</w:t>
      </w:r>
      <w:r>
        <w:rPr>
          <w:rFonts w:hint="eastAsia" w:ascii="宋体" w:hAnsi="宋体"/>
          <w:sz w:val="24"/>
          <w:szCs w:val="24"/>
          <w:highlight w:val="none"/>
          <w:lang w:val="en-US" w:eastAsia="zh-CN"/>
        </w:rPr>
        <w:t>用书</w:t>
      </w:r>
      <w:r>
        <w:rPr>
          <w:rFonts w:hint="eastAsia" w:ascii="宋体" w:hAnsi="宋体"/>
          <w:sz w:val="24"/>
          <w:szCs w:val="24"/>
          <w:highlight w:val="none"/>
          <w:lang w:eastAsia="zh-CN"/>
        </w:rPr>
        <w:t>须在</w:t>
      </w:r>
      <w:r>
        <w:rPr>
          <w:rFonts w:hint="eastAsia" w:ascii="宋体" w:hAnsi="宋体"/>
          <w:sz w:val="24"/>
          <w:szCs w:val="24"/>
          <w:highlight w:val="none"/>
          <w:lang w:val="en-US" w:eastAsia="zh-CN"/>
        </w:rPr>
        <w:t>指定时间</w:t>
      </w:r>
      <w:r>
        <w:rPr>
          <w:rFonts w:hint="eastAsia" w:ascii="宋体" w:hAnsi="宋体"/>
          <w:sz w:val="24"/>
          <w:szCs w:val="24"/>
          <w:highlight w:val="none"/>
          <w:lang w:eastAsia="zh-CN"/>
        </w:rPr>
        <w:t>供货到位，</w:t>
      </w:r>
      <w:r>
        <w:rPr>
          <w:rFonts w:hint="eastAsia" w:ascii="宋体" w:hAnsi="宋体"/>
          <w:sz w:val="24"/>
          <w:szCs w:val="24"/>
          <w:highlight w:val="none"/>
          <w:lang w:val="en-US" w:eastAsia="zh-CN"/>
        </w:rPr>
        <w:t>如</w:t>
      </w:r>
      <w:r>
        <w:rPr>
          <w:rFonts w:hint="eastAsia" w:ascii="宋体" w:hAnsi="宋体"/>
          <w:sz w:val="24"/>
          <w:szCs w:val="24"/>
          <w:highlight w:val="none"/>
          <w:lang w:eastAsia="zh-CN"/>
        </w:rPr>
        <w:t>未能送到，供应商负责送至教师手中，所发生的费用由供应商承担。</w:t>
      </w:r>
      <w:r>
        <w:rPr>
          <w:rFonts w:hint="eastAsia" w:ascii="宋体" w:hAnsi="宋体"/>
          <w:sz w:val="24"/>
          <w:szCs w:val="24"/>
          <w:highlight w:val="none"/>
        </w:rPr>
        <w:t>如遇</w:t>
      </w:r>
      <w:r>
        <w:rPr>
          <w:rFonts w:hint="eastAsia" w:ascii="宋体" w:hAnsi="宋体"/>
          <w:sz w:val="24"/>
          <w:szCs w:val="24"/>
          <w:highlight w:val="none"/>
          <w:lang w:val="en-US" w:eastAsia="zh-CN"/>
        </w:rPr>
        <w:t>特殊情况</w:t>
      </w:r>
      <w:r>
        <w:rPr>
          <w:rFonts w:hint="eastAsia" w:ascii="宋体" w:hAnsi="宋体"/>
          <w:sz w:val="24"/>
          <w:szCs w:val="24"/>
          <w:highlight w:val="none"/>
        </w:rPr>
        <w:t>，</w:t>
      </w:r>
      <w:r>
        <w:rPr>
          <w:rFonts w:hint="eastAsia" w:ascii="宋体" w:hAnsi="宋体"/>
          <w:sz w:val="24"/>
          <w:szCs w:val="24"/>
          <w:highlight w:val="none"/>
          <w:lang w:val="en-US" w:eastAsia="zh-CN"/>
        </w:rPr>
        <w:t>学生未能到校，</w:t>
      </w:r>
      <w:r>
        <w:rPr>
          <w:rFonts w:hint="eastAsia" w:ascii="宋体" w:hAnsi="宋体"/>
          <w:sz w:val="24"/>
          <w:szCs w:val="24"/>
          <w:highlight w:val="none"/>
        </w:rPr>
        <w:t>教材供应商须提供免费包邮服务（中国境内）。</w:t>
      </w:r>
    </w:p>
    <w:p w14:paraId="41BE7A97">
      <w:pPr>
        <w:numPr>
          <w:ilvl w:val="0"/>
          <w:numId w:val="3"/>
        </w:numPr>
        <w:spacing w:line="360" w:lineRule="auto"/>
        <w:ind w:left="425" w:leftChars="0" w:hanging="425" w:firstLineChars="0"/>
        <w:rPr>
          <w:rFonts w:hint="default" w:ascii="宋体" w:hAnsi="宋体" w:eastAsia="宋体" w:cs="Times New Roman"/>
          <w:kern w:val="2"/>
          <w:sz w:val="24"/>
          <w:szCs w:val="24"/>
          <w:highlight w:val="none"/>
          <w:lang w:val="en-US" w:eastAsia="zh-CN" w:bidi="ar-SA"/>
        </w:rPr>
      </w:pPr>
      <w:r>
        <w:rPr>
          <w:rFonts w:hint="eastAsia" w:ascii="宋体" w:hAnsi="宋体"/>
          <w:sz w:val="24"/>
          <w:szCs w:val="24"/>
          <w:highlight w:val="none"/>
        </w:rPr>
        <w:t>所供教材如发现版本有误，装订、印刷、污渍等质量问题，教材供应商应保证在接到通知后3天内予以解决，10个工作日内退换完毕。退货、调换所发生的费用由教材供应商承担。</w:t>
      </w:r>
    </w:p>
    <w:p w14:paraId="76D3A9CE">
      <w:pPr>
        <w:numPr>
          <w:ilvl w:val="0"/>
          <w:numId w:val="3"/>
        </w:numPr>
        <w:spacing w:line="360" w:lineRule="auto"/>
        <w:ind w:left="425" w:leftChars="0" w:hanging="425" w:firstLineChars="0"/>
        <w:rPr>
          <w:rFonts w:hint="default" w:ascii="宋体" w:hAnsi="宋体" w:eastAsia="宋体" w:cs="Times New Roman"/>
          <w:kern w:val="2"/>
          <w:sz w:val="24"/>
          <w:szCs w:val="24"/>
          <w:highlight w:val="none"/>
          <w:lang w:val="en-US" w:eastAsia="zh-CN" w:bidi="ar-SA"/>
        </w:rPr>
      </w:pPr>
      <w:r>
        <w:rPr>
          <w:rFonts w:hint="eastAsia" w:asciiTheme="minorEastAsia" w:hAnsiTheme="minorEastAsia" w:eastAsiaTheme="minorEastAsia" w:cstheme="minorEastAsia"/>
          <w:color w:val="000000"/>
          <w:kern w:val="0"/>
          <w:sz w:val="24"/>
          <w:szCs w:val="24"/>
          <w:highlight w:val="none"/>
          <w:lang w:val="en-US" w:eastAsia="zh-CN" w:bidi="ar"/>
        </w:rPr>
        <w:t>供应商在完成教材发放后，我校可将因教学计划或学生采购人数变动等原因而剩余的教材无条件退回给供应商，退书比例不限，剩余教材由供应商自行收回，产生的一切费用由教材供应商承担。</w:t>
      </w:r>
    </w:p>
    <w:p w14:paraId="0DC8FC96">
      <w:pPr>
        <w:numPr>
          <w:ilvl w:val="0"/>
          <w:numId w:val="3"/>
        </w:numPr>
        <w:spacing w:line="360" w:lineRule="auto"/>
        <w:ind w:left="425" w:leftChars="0" w:hanging="425" w:firstLineChars="0"/>
        <w:rPr>
          <w:rFonts w:hint="eastAsia" w:ascii="宋体" w:hAnsi="宋体" w:eastAsia="宋体"/>
          <w:color w:val="FF0000"/>
          <w:sz w:val="24"/>
          <w:szCs w:val="24"/>
          <w:highlight w:val="none"/>
          <w:lang w:eastAsia="zh-CN"/>
        </w:rPr>
      </w:pPr>
      <w:r>
        <w:rPr>
          <w:rFonts w:hint="eastAsia" w:ascii="宋体" w:hAnsi="宋体"/>
          <w:sz w:val="24"/>
          <w:szCs w:val="24"/>
          <w:highlight w:val="none"/>
          <w:lang w:eastAsia="zh-CN"/>
        </w:rPr>
        <w:t>学生用书以班级为单位在</w:t>
      </w:r>
      <w:r>
        <w:rPr>
          <w:rFonts w:hint="eastAsia" w:ascii="宋体" w:hAnsi="宋体"/>
          <w:sz w:val="24"/>
          <w:szCs w:val="24"/>
          <w:highlight w:val="none"/>
          <w:lang w:val="en-US" w:eastAsia="zh-CN"/>
        </w:rPr>
        <w:t>供书调换完毕后进行统一结算</w:t>
      </w:r>
      <w:r>
        <w:rPr>
          <w:rFonts w:hint="eastAsia" w:ascii="宋体" w:hAnsi="宋体"/>
          <w:sz w:val="24"/>
          <w:szCs w:val="24"/>
          <w:highlight w:val="none"/>
          <w:lang w:eastAsia="zh-CN"/>
        </w:rPr>
        <w:t>，如学生需要开具发票或收据，供应商应免费提供。</w:t>
      </w:r>
    </w:p>
    <w:p w14:paraId="47B7F762">
      <w:pPr>
        <w:pStyle w:val="2"/>
        <w:numPr>
          <w:ilvl w:val="0"/>
          <w:numId w:val="3"/>
        </w:numPr>
        <w:spacing w:line="360" w:lineRule="auto"/>
        <w:ind w:left="425" w:leftChars="0" w:hanging="425" w:firstLineChars="0"/>
        <w:rPr>
          <w:rFonts w:hint="default" w:ascii="宋体" w:hAnsi="宋体" w:eastAsia="宋体" w:cs="Times New Roman"/>
          <w:kern w:val="2"/>
          <w:sz w:val="24"/>
          <w:szCs w:val="24"/>
          <w:highlight w:val="none"/>
          <w:lang w:val="en-US" w:eastAsia="zh-CN" w:bidi="ar-SA"/>
        </w:rPr>
      </w:pPr>
      <w:r>
        <w:rPr>
          <w:rFonts w:hint="eastAsia" w:ascii="宋体" w:hAnsi="宋体" w:eastAsia="宋体" w:cs="Times New Roman"/>
          <w:kern w:val="2"/>
          <w:sz w:val="24"/>
          <w:szCs w:val="24"/>
          <w:highlight w:val="none"/>
          <w:lang w:val="en-US" w:eastAsia="zh-CN" w:bidi="ar-SA"/>
        </w:rPr>
        <w:t>常用出版社参考：人民卫生出版社、高等教育出版社、天津科学技术出版社、上海外语教育出版社、语文出版社、外语教学与研究出版社等。</w:t>
      </w:r>
    </w:p>
    <w:sectPr>
      <w:pgSz w:w="11906" w:h="16838"/>
      <w:pgMar w:top="741" w:right="820" w:bottom="257" w:left="720" w:header="708" w:footer="624" w:gutter="0"/>
      <w:pgNumType w:fmt="decimal"/>
      <w:cols w:space="720" w:num="1"/>
      <w:rtlGutter w:val="1"/>
      <w:docGrid w:linePitch="360" w:charSpace="61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20509000000000000"/>
    <w:charset w:val="00"/>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417ECC"/>
    <w:multiLevelType w:val="singleLevel"/>
    <w:tmpl w:val="D3417ECC"/>
    <w:lvl w:ilvl="0" w:tentative="0">
      <w:start w:val="1"/>
      <w:numFmt w:val="decimal"/>
      <w:lvlText w:val="%1."/>
      <w:lvlJc w:val="left"/>
      <w:pPr>
        <w:ind w:left="425" w:hanging="425"/>
      </w:pPr>
      <w:rPr>
        <w:rFonts w:hint="default" w:asciiTheme="minorEastAsia" w:hAnsiTheme="minorEastAsia" w:eastAsiaTheme="minorEastAsia" w:cstheme="minorEastAsia"/>
        <w:color w:val="auto"/>
        <w:sz w:val="21"/>
        <w:szCs w:val="21"/>
      </w:rPr>
    </w:lvl>
  </w:abstractNum>
  <w:abstractNum w:abstractNumId="1">
    <w:nsid w:val="DB519296"/>
    <w:multiLevelType w:val="singleLevel"/>
    <w:tmpl w:val="DB519296"/>
    <w:lvl w:ilvl="0" w:tentative="0">
      <w:start w:val="1"/>
      <w:numFmt w:val="chineseCounting"/>
      <w:suff w:val="nothing"/>
      <w:lvlText w:val="%1、"/>
      <w:lvlJc w:val="left"/>
      <w:rPr>
        <w:rFonts w:hint="eastAsia"/>
      </w:rPr>
    </w:lvl>
  </w:abstractNum>
  <w:abstractNum w:abstractNumId="2">
    <w:nsid w:val="6B01CF0F"/>
    <w:multiLevelType w:val="singleLevel"/>
    <w:tmpl w:val="6B01CF0F"/>
    <w:lvl w:ilvl="0" w:tentative="0">
      <w:start w:val="1"/>
      <w:numFmt w:val="decimal"/>
      <w:lvlText w:val="%1."/>
      <w:lvlJc w:val="left"/>
      <w:pPr>
        <w:ind w:left="425" w:hanging="425"/>
      </w:pPr>
      <w:rPr>
        <w:rFonts w:hint="default" w:asciiTheme="minorEastAsia" w:hAnsiTheme="minorEastAsia" w:eastAsiaTheme="minorEastAsia" w:cstheme="minorEastAsia"/>
        <w:color w:val="auto"/>
        <w:sz w:val="21"/>
        <w:szCs w:val="21"/>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3NmMzYTI2NWI2ODcxZGNlNmQzNGY2N2RkYWM3NWQifQ=="/>
  </w:docVars>
  <w:rsids>
    <w:rsidRoot w:val="00000000"/>
    <w:rsid w:val="011473B7"/>
    <w:rsid w:val="01891B53"/>
    <w:rsid w:val="025A34EF"/>
    <w:rsid w:val="052125FE"/>
    <w:rsid w:val="066C1A43"/>
    <w:rsid w:val="06BA630B"/>
    <w:rsid w:val="07A64AE1"/>
    <w:rsid w:val="084C38DA"/>
    <w:rsid w:val="0A652A31"/>
    <w:rsid w:val="0AC97464"/>
    <w:rsid w:val="0F596ECE"/>
    <w:rsid w:val="11537A88"/>
    <w:rsid w:val="11DA5AB3"/>
    <w:rsid w:val="12F82F78"/>
    <w:rsid w:val="13E26EA1"/>
    <w:rsid w:val="16F05D79"/>
    <w:rsid w:val="18BC5F12"/>
    <w:rsid w:val="18C17FD6"/>
    <w:rsid w:val="19146974"/>
    <w:rsid w:val="1A645229"/>
    <w:rsid w:val="1A935B03"/>
    <w:rsid w:val="1ABA0B77"/>
    <w:rsid w:val="1B0E5853"/>
    <w:rsid w:val="1DCD6641"/>
    <w:rsid w:val="1DE877AA"/>
    <w:rsid w:val="1E92547D"/>
    <w:rsid w:val="1EBF675C"/>
    <w:rsid w:val="1FCF4ACC"/>
    <w:rsid w:val="221968E7"/>
    <w:rsid w:val="22B365D8"/>
    <w:rsid w:val="238E494F"/>
    <w:rsid w:val="24042E63"/>
    <w:rsid w:val="265E04F5"/>
    <w:rsid w:val="26606CEE"/>
    <w:rsid w:val="27147861"/>
    <w:rsid w:val="272746A0"/>
    <w:rsid w:val="272C6959"/>
    <w:rsid w:val="27A961FC"/>
    <w:rsid w:val="27B5694E"/>
    <w:rsid w:val="28506677"/>
    <w:rsid w:val="296F1B2F"/>
    <w:rsid w:val="2B3438EB"/>
    <w:rsid w:val="2B8C00BC"/>
    <w:rsid w:val="2E6B5FB9"/>
    <w:rsid w:val="2E7D5CEC"/>
    <w:rsid w:val="3052506F"/>
    <w:rsid w:val="30ED7159"/>
    <w:rsid w:val="316136A3"/>
    <w:rsid w:val="317B29B7"/>
    <w:rsid w:val="3239017C"/>
    <w:rsid w:val="33385089"/>
    <w:rsid w:val="34637732"/>
    <w:rsid w:val="34654C98"/>
    <w:rsid w:val="358A766C"/>
    <w:rsid w:val="36791EB2"/>
    <w:rsid w:val="367D0F7F"/>
    <w:rsid w:val="37117919"/>
    <w:rsid w:val="37531CE0"/>
    <w:rsid w:val="384E5875"/>
    <w:rsid w:val="387B517F"/>
    <w:rsid w:val="3A5F6C1C"/>
    <w:rsid w:val="3A792D38"/>
    <w:rsid w:val="3C0479D5"/>
    <w:rsid w:val="3EB65C36"/>
    <w:rsid w:val="40160166"/>
    <w:rsid w:val="40872AE3"/>
    <w:rsid w:val="4110365E"/>
    <w:rsid w:val="41140732"/>
    <w:rsid w:val="41E00614"/>
    <w:rsid w:val="432C25BC"/>
    <w:rsid w:val="44A43B7B"/>
    <w:rsid w:val="45973159"/>
    <w:rsid w:val="461B601F"/>
    <w:rsid w:val="47694C08"/>
    <w:rsid w:val="47C6498D"/>
    <w:rsid w:val="47D6135A"/>
    <w:rsid w:val="481E59F2"/>
    <w:rsid w:val="48AA6DEB"/>
    <w:rsid w:val="49B151DD"/>
    <w:rsid w:val="4B7B4D7B"/>
    <w:rsid w:val="4C312198"/>
    <w:rsid w:val="4C5E4F57"/>
    <w:rsid w:val="4D1B0752"/>
    <w:rsid w:val="4D467EC5"/>
    <w:rsid w:val="4D7F0CE1"/>
    <w:rsid w:val="4DA370C6"/>
    <w:rsid w:val="4DBC0187"/>
    <w:rsid w:val="4E06597B"/>
    <w:rsid w:val="4EED611E"/>
    <w:rsid w:val="4F451EFA"/>
    <w:rsid w:val="50975357"/>
    <w:rsid w:val="50CF0C9C"/>
    <w:rsid w:val="51390B15"/>
    <w:rsid w:val="53FB308C"/>
    <w:rsid w:val="57A947DC"/>
    <w:rsid w:val="583F3E8F"/>
    <w:rsid w:val="59372DB8"/>
    <w:rsid w:val="5B1213E7"/>
    <w:rsid w:val="5C5B3D03"/>
    <w:rsid w:val="5D9C4CDC"/>
    <w:rsid w:val="5DE44ECD"/>
    <w:rsid w:val="5F5D06D4"/>
    <w:rsid w:val="5F70492E"/>
    <w:rsid w:val="608843EB"/>
    <w:rsid w:val="60C72C73"/>
    <w:rsid w:val="61412A26"/>
    <w:rsid w:val="62D653F0"/>
    <w:rsid w:val="63933CC6"/>
    <w:rsid w:val="63A615A2"/>
    <w:rsid w:val="659C0A73"/>
    <w:rsid w:val="6607400B"/>
    <w:rsid w:val="664D79D4"/>
    <w:rsid w:val="66805D9E"/>
    <w:rsid w:val="67145A4D"/>
    <w:rsid w:val="67CF7924"/>
    <w:rsid w:val="67E660D5"/>
    <w:rsid w:val="685079F2"/>
    <w:rsid w:val="68A240D7"/>
    <w:rsid w:val="6A605697"/>
    <w:rsid w:val="6B8A6C42"/>
    <w:rsid w:val="6BF905D1"/>
    <w:rsid w:val="6C425DD3"/>
    <w:rsid w:val="6CE55E74"/>
    <w:rsid w:val="6EBD7464"/>
    <w:rsid w:val="6FA67EF8"/>
    <w:rsid w:val="6FBE43CC"/>
    <w:rsid w:val="70CF5294"/>
    <w:rsid w:val="711F61B4"/>
    <w:rsid w:val="72836362"/>
    <w:rsid w:val="74713C5C"/>
    <w:rsid w:val="75780D64"/>
    <w:rsid w:val="75990D57"/>
    <w:rsid w:val="75AD0232"/>
    <w:rsid w:val="78104AA8"/>
    <w:rsid w:val="7973709D"/>
    <w:rsid w:val="7A7330B7"/>
    <w:rsid w:val="7AFD57B8"/>
    <w:rsid w:val="7DF74740"/>
    <w:rsid w:val="7E0111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List Paragraph"/>
    <w:basedOn w:val="1"/>
    <w:qFormat/>
    <w:uiPriority w:val="0"/>
    <w:pPr>
      <w:ind w:firstLine="420" w:firstLineChars="200"/>
    </w:pPr>
    <w:rPr>
      <w:szCs w:val="20"/>
    </w:rPr>
  </w:style>
  <w:style w:type="paragraph" w:styleId="3">
    <w:name w:val="annotation text"/>
    <w:basedOn w:val="1"/>
    <w:qFormat/>
    <w:uiPriority w:val="0"/>
    <w:pPr>
      <w:jc w:val="left"/>
    </w:pPr>
  </w:style>
  <w:style w:type="paragraph" w:styleId="4">
    <w:name w:val="footer"/>
    <w:basedOn w:val="1"/>
    <w:qFormat/>
    <w:uiPriority w:val="99"/>
    <w:pPr>
      <w:tabs>
        <w:tab w:val="center" w:pos="4153"/>
        <w:tab w:val="right" w:pos="8306"/>
      </w:tabs>
      <w:adjustRightInd w:val="0"/>
      <w:snapToGrid w:val="0"/>
      <w:jc w:val="left"/>
      <w:textAlignment w:val="baseline"/>
    </w:pPr>
    <w:rPr>
      <w:rFonts w:ascii="MingLiU" w:hAnsi="Times New Roman" w:eastAsia="MingLiU"/>
      <w:kern w:val="0"/>
      <w:sz w:val="18"/>
      <w:szCs w:val="18"/>
      <w:lang w:eastAsia="zh-TW"/>
    </w:rPr>
  </w:style>
  <w:style w:type="character" w:styleId="7">
    <w:name w:val="page number"/>
    <w:basedOn w:val="6"/>
    <w:qFormat/>
    <w:uiPriority w:val="99"/>
  </w:style>
  <w:style w:type="paragraph" w:customStyle="1" w:styleId="8">
    <w:name w:val="列表段落1"/>
    <w:basedOn w:val="1"/>
    <w:qFormat/>
    <w:uiPriority w:val="0"/>
    <w:pPr>
      <w:ind w:firstLine="420" w:firstLineChars="200"/>
    </w:pPr>
    <w:rPr>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894</Words>
  <Characters>908</Characters>
  <Lines>0</Lines>
  <Paragraphs>0</Paragraphs>
  <TotalTime>0</TotalTime>
  <ScaleCrop>false</ScaleCrop>
  <LinksUpToDate>false</LinksUpToDate>
  <CharactersWithSpaces>909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2023-07-04T07:01:00Z</dcterms:created>
  <dc:creator>DELL</dc:creator>
  <cp:lastModifiedBy>Molly</cp:lastModifiedBy>
  <cp:lastPrinted>2024-07-01T01:00:00Z</cp:lastPrinted>
  <dcterms:modified xsi:type="dcterms:W3CDTF">2025-06-25T01:07:22Z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645CAD13C2BD472693A9B4AD2903D2DA_13</vt:lpwstr>
  </property>
  <property fmtid="{D5CDD505-2E9C-101B-9397-08002B2CF9AE}" pid="4" name="KSOTemplateDocerSaveRecord">
    <vt:lpwstr>eyJoZGlkIjoiMmRhNjBmZTIxNTM3ZWNmM2EwNWVhODA1YTVhMzg2MWQiLCJ1c2VySWQiOiI2NjU5ODg1MzgifQ==</vt:lpwstr>
  </property>
</Properties>
</file>